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76AF4680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D507D3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</w:t>
      </w:r>
      <w:r w:rsidR="003E206F">
        <w:rPr>
          <w:b/>
          <w:i/>
          <w:noProof/>
          <w:sz w:val="28"/>
        </w:rPr>
        <w:t>22126</w:t>
      </w:r>
      <w:r w:rsidR="00426757">
        <w:rPr>
          <w:b/>
          <w:i/>
          <w:noProof/>
          <w:sz w:val="28"/>
        </w:rPr>
        <w:t>5</w:t>
      </w:r>
      <w:r w:rsidR="003E206F">
        <w:rPr>
          <w:b/>
          <w:i/>
          <w:noProof/>
          <w:sz w:val="28"/>
        </w:rPr>
        <w:t>1</w:t>
      </w:r>
    </w:p>
    <w:p w14:paraId="42C4251F" w14:textId="510A3D1E" w:rsidR="000811FD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 w:rsidR="000811FD">
        <w:rPr>
          <w:sz w:val="24"/>
        </w:rPr>
        <w:t xml:space="preserve"> </w:t>
      </w:r>
      <w:r w:rsidR="00D507D3">
        <w:rPr>
          <w:sz w:val="24"/>
        </w:rPr>
        <w:t>August</w:t>
      </w:r>
      <w:r w:rsidR="000811FD">
        <w:rPr>
          <w:sz w:val="24"/>
        </w:rPr>
        <w:t xml:space="preserve"> </w:t>
      </w:r>
      <w:r w:rsidR="00D507D3">
        <w:rPr>
          <w:sz w:val="24"/>
        </w:rPr>
        <w:t>15-26</w:t>
      </w:r>
      <w:r w:rsidR="000811FD">
        <w:rPr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456749D3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257E6C">
        <w:rPr>
          <w:lang w:val="en-US"/>
        </w:rPr>
        <w:t>NTN: OTA Tx spurious requirement issue</w:t>
      </w:r>
    </w:p>
    <w:p w14:paraId="38171D17" w14:textId="05424153" w:rsidR="00744830" w:rsidRPr="00DD5014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DD5014">
        <w:rPr>
          <w:lang w:val="en-US"/>
        </w:rPr>
        <w:t>9.11.2.1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30C924B" w14:textId="77777777" w:rsidR="00F956C4" w:rsidRDefault="00F956C4" w:rsidP="00F956C4">
      <w:pPr>
        <w:shd w:val="clear" w:color="auto" w:fill="FFFFFF"/>
        <w:rPr>
          <w:rFonts w:eastAsia="MS Mincho"/>
          <w:lang w:val="en-US" w:eastAsia="ja-JP"/>
        </w:rPr>
      </w:pPr>
      <w:bookmarkStart w:id="1" w:name="_Hlk91172414"/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04551B3F" w14:textId="3E823765" w:rsidR="00F956C4" w:rsidRDefault="00F956C4" w:rsidP="00F956C4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RAN4#10</w:t>
      </w:r>
      <w:r w:rsidR="00DD5014">
        <w:rPr>
          <w:rFonts w:eastAsia="MS Mincho"/>
          <w:lang w:val="en-US" w:eastAsia="ja-JP"/>
        </w:rPr>
        <w:t>3</w:t>
      </w:r>
      <w:r>
        <w:rPr>
          <w:rFonts w:eastAsia="MS Mincho"/>
          <w:lang w:val="en-US" w:eastAsia="ja-JP"/>
        </w:rPr>
        <w:t xml:space="preserve">-e meeting, </w:t>
      </w:r>
      <w:r w:rsidR="00DD5014">
        <w:rPr>
          <w:rFonts w:eastAsia="MS Mincho"/>
          <w:lang w:val="en-US" w:eastAsia="ja-JP"/>
        </w:rPr>
        <w:t xml:space="preserve">the first version of the SAN specification </w:t>
      </w:r>
      <w:r w:rsidR="009423E3">
        <w:rPr>
          <w:rFonts w:eastAsia="MS Mincho"/>
          <w:lang w:val="en-US" w:eastAsia="ja-JP"/>
        </w:rPr>
        <w:t>TS 38.108</w:t>
      </w:r>
      <w:r w:rsidR="00E41639">
        <w:rPr>
          <w:rFonts w:eastAsia="MS Mincho"/>
          <w:lang w:val="en-US" w:eastAsia="ja-JP"/>
        </w:rPr>
        <w:t xml:space="preserve"> </w:t>
      </w:r>
      <w:r w:rsidR="00DD5014">
        <w:rPr>
          <w:rFonts w:eastAsia="MS Mincho"/>
          <w:lang w:val="en-US" w:eastAsia="ja-JP"/>
        </w:rPr>
        <w:t>w</w:t>
      </w:r>
      <w:r w:rsidR="004608D1">
        <w:rPr>
          <w:rFonts w:eastAsia="MS Mincho"/>
          <w:lang w:val="en-US" w:eastAsia="ja-JP"/>
        </w:rPr>
        <w:t>as</w:t>
      </w:r>
      <w:r w:rsidR="00DD5014">
        <w:rPr>
          <w:rFonts w:eastAsia="MS Mincho"/>
          <w:lang w:val="en-US" w:eastAsia="ja-JP"/>
        </w:rPr>
        <w:t xml:space="preserve"> agreed</w:t>
      </w:r>
      <w:r w:rsidR="003B7725">
        <w:rPr>
          <w:rFonts w:eastAsia="MS Mincho"/>
          <w:lang w:val="en-US" w:eastAsia="ja-JP"/>
        </w:rPr>
        <w:t xml:space="preserve">. </w:t>
      </w:r>
      <w:r w:rsidR="00E41639">
        <w:rPr>
          <w:rFonts w:eastAsia="MS Mincho"/>
          <w:lang w:val="en-US" w:eastAsia="ja-JP"/>
        </w:rPr>
        <w:t>Nevertheless, after reviewing more carefully, we found an issue with OTA Tx spurious requirement which is discussed in the following.</w:t>
      </w:r>
    </w:p>
    <w:bookmarkEnd w:id="1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2092791" w14:textId="53B0515F" w:rsidR="00D60021" w:rsidRDefault="00E10146" w:rsidP="00E10146">
      <w:pPr>
        <w:pStyle w:val="Heading2"/>
      </w:pPr>
      <w:r>
        <w:t>Background</w:t>
      </w:r>
    </w:p>
    <w:p w14:paraId="2E2E9BC7" w14:textId="46DDD755" w:rsidR="00E10146" w:rsidRDefault="000F0438" w:rsidP="00E10146">
      <w:pPr>
        <w:rPr>
          <w:lang w:val="en-GB"/>
        </w:rPr>
      </w:pPr>
      <w:r>
        <w:rPr>
          <w:lang w:val="en-GB"/>
        </w:rPr>
        <w:t xml:space="preserve">After some discussion, the conducted Tx spurious </w:t>
      </w:r>
      <w:r w:rsidR="0023396E">
        <w:rPr>
          <w:lang w:val="en-GB"/>
        </w:rPr>
        <w:t>requirement (clause 6.6.</w:t>
      </w:r>
      <w:r w:rsidR="00877928">
        <w:rPr>
          <w:lang w:val="en-GB"/>
        </w:rPr>
        <w:t>5</w:t>
      </w:r>
      <w:r w:rsidR="0023396E">
        <w:rPr>
          <w:lang w:val="en-GB"/>
        </w:rPr>
        <w:t xml:space="preserve">) </w:t>
      </w:r>
      <w:r w:rsidR="00786DA6">
        <w:rPr>
          <w:lang w:val="en-GB"/>
        </w:rPr>
        <w:t>w</w:t>
      </w:r>
      <w:r w:rsidR="0023396E">
        <w:rPr>
          <w:lang w:val="en-GB"/>
        </w:rPr>
        <w:t>as</w:t>
      </w:r>
      <w:r w:rsidR="00786DA6">
        <w:rPr>
          <w:lang w:val="en-GB"/>
        </w:rPr>
        <w:t xml:space="preserve"> specified </w:t>
      </w:r>
      <w:r w:rsidR="00503CB4">
        <w:rPr>
          <w:lang w:val="en-GB"/>
        </w:rPr>
        <w:t xml:space="preserve">based on </w:t>
      </w:r>
      <w:r w:rsidR="006D7710">
        <w:rPr>
          <w:lang w:val="en-GB"/>
        </w:rPr>
        <w:t xml:space="preserve">the </w:t>
      </w:r>
      <w:r w:rsidR="00503CB4">
        <w:rPr>
          <w:lang w:val="en-GB"/>
        </w:rPr>
        <w:t>manufacturer declaration</w:t>
      </w:r>
      <w:r w:rsidR="006D7710">
        <w:rPr>
          <w:lang w:val="en-GB"/>
        </w:rPr>
        <w:t xml:space="preserve"> </w:t>
      </w:r>
      <w:r w:rsidR="006D7710">
        <w:rPr>
          <w:lang w:val="en-GB" w:eastAsia="zh-CN"/>
        </w:rPr>
        <w:t>parameter</w:t>
      </w:r>
      <w:r w:rsidR="00503CB4">
        <w:rPr>
          <w:lang w:val="en-GB"/>
        </w:rPr>
        <w:t xml:space="preserve"> </w:t>
      </w:r>
      <w:proofErr w:type="gramStart"/>
      <w:r w:rsidR="00A33566" w:rsidRPr="00276BEE">
        <w:rPr>
          <w:lang w:val="en-US"/>
        </w:rPr>
        <w:t>P</w:t>
      </w:r>
      <w:r w:rsidR="00A33566" w:rsidRPr="00276BEE">
        <w:rPr>
          <w:vertAlign w:val="subscript"/>
          <w:lang w:val="en-US"/>
        </w:rPr>
        <w:t>rated,c</w:t>
      </w:r>
      <w:proofErr w:type="gramEnd"/>
      <w:r w:rsidR="00A33566" w:rsidRPr="00276BEE">
        <w:rPr>
          <w:vertAlign w:val="subscript"/>
          <w:lang w:val="en-US"/>
        </w:rPr>
        <w:t>,sys</w:t>
      </w:r>
      <w:r w:rsidR="00A33566">
        <w:rPr>
          <w:lang w:val="en-GB"/>
        </w:rPr>
        <w:t xml:space="preserve"> , </w:t>
      </w:r>
      <w:r w:rsidR="00786DA6">
        <w:rPr>
          <w:lang w:val="en-GB"/>
        </w:rPr>
        <w:t>according</w:t>
      </w:r>
      <w:r w:rsidR="00101095">
        <w:rPr>
          <w:lang w:val="en-GB"/>
        </w:rPr>
        <w:t xml:space="preserve"> to </w:t>
      </w:r>
      <w:r w:rsidR="00101095">
        <w:rPr>
          <w:lang w:val="en-GB"/>
        </w:rPr>
        <w:fldChar w:fldCharType="begin"/>
      </w:r>
      <w:r w:rsidR="00101095">
        <w:rPr>
          <w:lang w:val="en-GB"/>
        </w:rPr>
        <w:instrText xml:space="preserve"> REF _Ref110282387 \h </w:instrText>
      </w:r>
      <w:r w:rsidR="00101095">
        <w:rPr>
          <w:lang w:val="en-GB"/>
        </w:rPr>
      </w:r>
      <w:r w:rsidR="00101095">
        <w:rPr>
          <w:lang w:val="en-GB"/>
        </w:rPr>
        <w:fldChar w:fldCharType="separate"/>
      </w:r>
      <w:r w:rsidR="00101095">
        <w:t xml:space="preserve">Table </w:t>
      </w:r>
      <w:r w:rsidR="00101095">
        <w:rPr>
          <w:noProof/>
        </w:rPr>
        <w:t>1</w:t>
      </w:r>
      <w:r w:rsidR="00101095">
        <w:rPr>
          <w:lang w:val="en-GB"/>
        </w:rPr>
        <w:fldChar w:fldCharType="end"/>
      </w:r>
      <w:r w:rsidR="00786DA6">
        <w:rPr>
          <w:lang w:val="en-GB"/>
        </w:rPr>
        <w:t>.</w:t>
      </w:r>
    </w:p>
    <w:p w14:paraId="38B5754C" w14:textId="1AE267F2" w:rsidR="00101095" w:rsidRPr="00101095" w:rsidRDefault="00101095" w:rsidP="00101095">
      <w:pPr>
        <w:pStyle w:val="Caption"/>
        <w:keepNext/>
        <w:ind w:left="720" w:firstLine="720"/>
        <w:rPr>
          <w:lang w:val="en-US"/>
        </w:rPr>
      </w:pPr>
      <w:bookmarkStart w:id="2" w:name="_Ref11028238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rPr>
          <w:lang w:val="en-US"/>
        </w:rPr>
        <w:t xml:space="preserve">: </w:t>
      </w:r>
      <w:r w:rsidRPr="00A9637C">
        <w:rPr>
          <w:lang w:val="en-US"/>
        </w:rPr>
        <w:t>General SAN transmitter spurious emission limits in FR1</w:t>
      </w: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503CB4" w14:paraId="1EF22EBA" w14:textId="77777777" w:rsidTr="00E62633">
        <w:trPr>
          <w:cantSplit/>
          <w:trHeight w:val="47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D14E" w14:textId="77777777" w:rsidR="00503CB4" w:rsidRPr="00D14BB3" w:rsidRDefault="00503CB4" w:rsidP="00E62633">
            <w:pPr>
              <w:pStyle w:val="TAH"/>
              <w:rPr>
                <w:sz w:val="20"/>
                <w:szCs w:val="24"/>
              </w:rPr>
            </w:pPr>
            <w:r w:rsidRPr="00D14BB3">
              <w:rPr>
                <w:sz w:val="20"/>
                <w:szCs w:val="24"/>
              </w:rPr>
              <w:t>Spurious frequency range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1E4D44AD" w14:textId="77777777" w:rsidR="00503CB4" w:rsidRPr="00D14BB3" w:rsidRDefault="00503CB4" w:rsidP="00E62633">
            <w:pPr>
              <w:pStyle w:val="TAH"/>
              <w:rPr>
                <w:bCs/>
                <w:sz w:val="20"/>
                <w:szCs w:val="24"/>
                <w:vertAlign w:val="subscript"/>
                <w:lang w:val="en-US"/>
              </w:rPr>
            </w:pPr>
            <w:proofErr w:type="gramStart"/>
            <w:r w:rsidRPr="00D14BB3">
              <w:rPr>
                <w:bCs/>
                <w:sz w:val="20"/>
                <w:szCs w:val="24"/>
                <w:lang w:val="en-US"/>
              </w:rPr>
              <w:t>P</w:t>
            </w:r>
            <w:r w:rsidRPr="00D14BB3">
              <w:rPr>
                <w:bCs/>
                <w:sz w:val="20"/>
                <w:szCs w:val="24"/>
                <w:vertAlign w:val="subscript"/>
                <w:lang w:val="en-US"/>
              </w:rPr>
              <w:t>rated,c</w:t>
            </w:r>
            <w:proofErr w:type="gramEnd"/>
            <w:r w:rsidRPr="00D14BB3">
              <w:rPr>
                <w:bCs/>
                <w:sz w:val="20"/>
                <w:szCs w:val="24"/>
                <w:vertAlign w:val="subscript"/>
                <w:lang w:val="en-US"/>
              </w:rPr>
              <w:t>,sys</w:t>
            </w:r>
          </w:p>
          <w:p w14:paraId="15506230" w14:textId="77777777" w:rsidR="00503CB4" w:rsidRPr="00D14BB3" w:rsidRDefault="00503CB4" w:rsidP="00E62633">
            <w:pPr>
              <w:pStyle w:val="TAH"/>
              <w:rPr>
                <w:sz w:val="20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8DE6" w14:textId="77777777" w:rsidR="00503CB4" w:rsidRPr="00D14BB3" w:rsidRDefault="00503CB4" w:rsidP="00E62633">
            <w:pPr>
              <w:pStyle w:val="TAH"/>
              <w:rPr>
                <w:sz w:val="20"/>
                <w:szCs w:val="24"/>
                <w:lang w:val="en-US"/>
              </w:rPr>
            </w:pPr>
            <w:r w:rsidRPr="00D14BB3">
              <w:rPr>
                <w:sz w:val="20"/>
                <w:szCs w:val="24"/>
                <w:lang w:val="en-US"/>
              </w:rPr>
              <w:t>Basic limit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78ED1" w14:textId="77777777" w:rsidR="00503CB4" w:rsidRPr="00D14BB3" w:rsidRDefault="00503CB4" w:rsidP="00E62633">
            <w:pPr>
              <w:pStyle w:val="TAH"/>
              <w:rPr>
                <w:sz w:val="20"/>
                <w:szCs w:val="24"/>
              </w:rPr>
            </w:pPr>
            <w:r w:rsidRPr="00D14BB3">
              <w:rPr>
                <w:sz w:val="20"/>
                <w:szCs w:val="24"/>
              </w:rPr>
              <w:t>Measurement bandwidth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EAEBC" w14:textId="77777777" w:rsidR="00503CB4" w:rsidRPr="00D14BB3" w:rsidRDefault="00503CB4" w:rsidP="00E62633">
            <w:pPr>
              <w:pStyle w:val="TAH"/>
              <w:rPr>
                <w:sz w:val="20"/>
                <w:szCs w:val="24"/>
              </w:rPr>
            </w:pPr>
            <w:r w:rsidRPr="00D14BB3">
              <w:rPr>
                <w:sz w:val="20"/>
                <w:szCs w:val="24"/>
              </w:rPr>
              <w:t>Notes</w:t>
            </w:r>
          </w:p>
        </w:tc>
      </w:tr>
      <w:tr w:rsidR="00503CB4" w:rsidRPr="00765ED5" w14:paraId="1503FC05" w14:textId="77777777" w:rsidTr="00E62633">
        <w:trPr>
          <w:trHeight w:val="280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75389" w14:textId="77777777" w:rsidR="00503CB4" w:rsidRPr="00765ED5" w:rsidRDefault="00503CB4" w:rsidP="00E62633">
            <w:pPr>
              <w:pStyle w:val="TAC"/>
              <w:rPr>
                <w:b/>
                <w:sz w:val="20"/>
                <w:szCs w:val="24"/>
                <w:lang w:val="en-US"/>
              </w:rPr>
            </w:pPr>
            <w:r w:rsidRPr="00765ED5">
              <w:rPr>
                <w:sz w:val="20"/>
                <w:szCs w:val="24"/>
                <w:lang w:val="en-US"/>
              </w:rPr>
              <w:t>30 MHz – 5</w:t>
            </w:r>
            <w:r w:rsidRPr="00765ED5">
              <w:rPr>
                <w:sz w:val="20"/>
                <w:szCs w:val="24"/>
                <w:vertAlign w:val="superscript"/>
                <w:lang w:val="en-US"/>
              </w:rPr>
              <w:t>th</w:t>
            </w:r>
            <w:r w:rsidRPr="00765ED5">
              <w:rPr>
                <w:sz w:val="20"/>
                <w:szCs w:val="24"/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4C90EC" w14:textId="77777777" w:rsidR="00503CB4" w:rsidRPr="00765ED5" w:rsidRDefault="00503CB4" w:rsidP="00E62633">
            <w:pPr>
              <w:pStyle w:val="TAC"/>
              <w:rPr>
                <w:sz w:val="20"/>
                <w:szCs w:val="24"/>
                <w:lang w:val="en-US"/>
              </w:rPr>
            </w:pPr>
            <w:r w:rsidRPr="00765ED5">
              <w:rPr>
                <w:sz w:val="20"/>
                <w:szCs w:val="24"/>
                <w:lang w:val="en-US"/>
              </w:rPr>
              <w:t>≤ 47 dBm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0ABFE" w14:textId="77777777" w:rsidR="00503CB4" w:rsidRPr="00765ED5" w:rsidRDefault="00503CB4" w:rsidP="00E62633">
            <w:pPr>
              <w:pStyle w:val="TAC"/>
              <w:rPr>
                <w:sz w:val="20"/>
                <w:szCs w:val="24"/>
              </w:rPr>
            </w:pPr>
            <w:r w:rsidRPr="00765ED5">
              <w:rPr>
                <w:sz w:val="20"/>
                <w:szCs w:val="24"/>
                <w:lang w:val="en-US"/>
              </w:rPr>
              <w:t>-13 dBm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2E53A" w14:textId="77777777" w:rsidR="00503CB4" w:rsidRPr="00765ED5" w:rsidRDefault="00503CB4" w:rsidP="00E62633">
            <w:pPr>
              <w:pStyle w:val="TAC"/>
              <w:rPr>
                <w:sz w:val="20"/>
                <w:szCs w:val="24"/>
              </w:rPr>
            </w:pPr>
            <w:r w:rsidRPr="00765ED5">
              <w:rPr>
                <w:sz w:val="20"/>
                <w:szCs w:val="24"/>
              </w:rPr>
              <w:t>4 kHz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B108D28" w14:textId="77777777" w:rsidR="00503CB4" w:rsidRPr="00765ED5" w:rsidRDefault="00503CB4" w:rsidP="00E62633">
            <w:pPr>
              <w:pStyle w:val="TAC"/>
              <w:rPr>
                <w:b/>
                <w:sz w:val="20"/>
                <w:szCs w:val="24"/>
              </w:rPr>
            </w:pPr>
            <w:r w:rsidRPr="00765ED5">
              <w:rPr>
                <w:sz w:val="20"/>
                <w:szCs w:val="24"/>
              </w:rPr>
              <w:t>NOTE 1, NOTE 2, NOTE 3</w:t>
            </w:r>
          </w:p>
        </w:tc>
      </w:tr>
      <w:tr w:rsidR="00503CB4" w:rsidRPr="00765ED5" w14:paraId="3B96FE81" w14:textId="77777777" w:rsidTr="00E62633">
        <w:trPr>
          <w:trHeight w:val="280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8000A" w14:textId="77777777" w:rsidR="00503CB4" w:rsidRPr="00765ED5" w:rsidRDefault="00503CB4" w:rsidP="00E62633">
            <w:pPr>
              <w:pStyle w:val="TAC"/>
              <w:rPr>
                <w:b/>
                <w:sz w:val="20"/>
                <w:szCs w:val="24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6356709F" w14:textId="77777777" w:rsidR="00503CB4" w:rsidRPr="00765ED5" w:rsidRDefault="00503CB4" w:rsidP="00E62633">
            <w:pPr>
              <w:pStyle w:val="TAC"/>
              <w:rPr>
                <w:sz w:val="20"/>
                <w:szCs w:val="24"/>
                <w:vertAlign w:val="subscript"/>
                <w:lang w:val="en-US"/>
              </w:rPr>
            </w:pPr>
            <w:r w:rsidRPr="00765ED5">
              <w:rPr>
                <w:sz w:val="20"/>
                <w:szCs w:val="24"/>
                <w:lang w:val="en-US"/>
              </w:rPr>
              <w:t>&gt; 47 dBm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062B80AC" w14:textId="77777777" w:rsidR="00503CB4" w:rsidRPr="00765ED5" w:rsidRDefault="00503CB4" w:rsidP="00E62633">
            <w:pPr>
              <w:pStyle w:val="TAC"/>
              <w:rPr>
                <w:sz w:val="20"/>
                <w:szCs w:val="24"/>
                <w:lang w:val="en-US"/>
              </w:rPr>
            </w:pPr>
            <w:proofErr w:type="gramStart"/>
            <w:r w:rsidRPr="00765ED5">
              <w:rPr>
                <w:sz w:val="20"/>
                <w:szCs w:val="24"/>
                <w:lang w:val="en-US"/>
              </w:rPr>
              <w:t>P</w:t>
            </w:r>
            <w:r w:rsidRPr="00765ED5">
              <w:rPr>
                <w:sz w:val="20"/>
                <w:szCs w:val="24"/>
                <w:vertAlign w:val="subscript"/>
                <w:lang w:val="en-US"/>
              </w:rPr>
              <w:t>rated,c</w:t>
            </w:r>
            <w:proofErr w:type="gramEnd"/>
            <w:r w:rsidRPr="00765ED5">
              <w:rPr>
                <w:sz w:val="20"/>
                <w:szCs w:val="24"/>
                <w:vertAlign w:val="subscript"/>
                <w:lang w:val="en-US"/>
              </w:rPr>
              <w:t>,sys</w:t>
            </w:r>
            <w:r w:rsidRPr="00765ED5">
              <w:rPr>
                <w:sz w:val="20"/>
                <w:szCs w:val="24"/>
                <w:lang w:val="en-US"/>
              </w:rPr>
              <w:t xml:space="preserve"> – 60 dBm</w:t>
            </w:r>
          </w:p>
        </w:tc>
        <w:tc>
          <w:tcPr>
            <w:tcW w:w="158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4DF3F218" w14:textId="77777777" w:rsidR="00503CB4" w:rsidRPr="00765ED5" w:rsidRDefault="00503CB4" w:rsidP="00E62633">
            <w:pPr>
              <w:pStyle w:val="TAC"/>
              <w:rPr>
                <w:b/>
                <w:sz w:val="20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B519F" w14:textId="77777777" w:rsidR="00503CB4" w:rsidRPr="00765ED5" w:rsidRDefault="00503CB4" w:rsidP="00E62633">
            <w:pPr>
              <w:pStyle w:val="TAC"/>
              <w:rPr>
                <w:b/>
                <w:sz w:val="20"/>
                <w:szCs w:val="24"/>
              </w:rPr>
            </w:pPr>
          </w:p>
        </w:tc>
      </w:tr>
    </w:tbl>
    <w:p w14:paraId="36F23853" w14:textId="0567902A" w:rsidR="00786DA6" w:rsidRPr="00765ED5" w:rsidRDefault="00786DA6" w:rsidP="00E10146">
      <w:pPr>
        <w:rPr>
          <w:sz w:val="24"/>
          <w:szCs w:val="24"/>
          <w:lang w:val="en-GB"/>
        </w:rPr>
      </w:pPr>
    </w:p>
    <w:p w14:paraId="71123DB9" w14:textId="104ECA18" w:rsidR="00786DA6" w:rsidRDefault="00920901" w:rsidP="00E10146">
      <w:pPr>
        <w:rPr>
          <w:lang w:val="en-GB"/>
        </w:rPr>
      </w:pPr>
      <w:r>
        <w:rPr>
          <w:lang w:val="en-GB"/>
        </w:rPr>
        <w:t xml:space="preserve">The OTA Tx spurious </w:t>
      </w:r>
      <w:r w:rsidR="00877928">
        <w:rPr>
          <w:lang w:val="en-GB"/>
        </w:rPr>
        <w:t xml:space="preserve">requirement (clause </w:t>
      </w:r>
      <w:r w:rsidR="00C868F1">
        <w:rPr>
          <w:lang w:val="en-GB"/>
        </w:rPr>
        <w:t>9.7.5</w:t>
      </w:r>
      <w:r w:rsidR="00877928">
        <w:rPr>
          <w:lang w:val="en-GB"/>
        </w:rPr>
        <w:t xml:space="preserve">) was then </w:t>
      </w:r>
      <w:r w:rsidR="00C868F1">
        <w:rPr>
          <w:lang w:val="en-GB"/>
        </w:rPr>
        <w:t xml:space="preserve">specified by referring to </w:t>
      </w:r>
      <w:r w:rsidR="00946A94">
        <w:rPr>
          <w:lang w:val="en-GB"/>
        </w:rPr>
        <w:t>clause 6.6.5.2.1:</w:t>
      </w:r>
    </w:p>
    <w:p w14:paraId="5E85001C" w14:textId="39ABAC9F" w:rsidR="00946A94" w:rsidRDefault="00946A94" w:rsidP="0094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Tx spurious emissions requirements for </w:t>
      </w:r>
      <w:r>
        <w:rPr>
          <w:rFonts w:hint="eastAsia"/>
          <w:i/>
        </w:rPr>
        <w:t>SAN</w:t>
      </w:r>
      <w:r>
        <w:rPr>
          <w:i/>
        </w:rPr>
        <w:t xml:space="preserve"> type 1-O</w:t>
      </w:r>
      <w:r>
        <w:t xml:space="preserve"> shall</w:t>
      </w:r>
      <w:r>
        <w:rPr>
          <w:rFonts w:hint="eastAsia"/>
        </w:rPr>
        <w:t xml:space="preserve"> not exceed </w:t>
      </w:r>
      <w:r>
        <w:t>each a</w:t>
      </w:r>
      <w:r w:rsidRPr="00AC3530">
        <w:t>pplicable limit above 3</w:t>
      </w:r>
      <w:r>
        <w:t>0 MHz in clause 6.6.5.2.1.</w:t>
      </w:r>
    </w:p>
    <w:p w14:paraId="7D16EB74" w14:textId="77777777" w:rsidR="00772515" w:rsidRDefault="00772515" w:rsidP="00E10146">
      <w:pPr>
        <w:rPr>
          <w:lang w:val="en-GB"/>
        </w:rPr>
      </w:pPr>
    </w:p>
    <w:p w14:paraId="6EA7AE6F" w14:textId="1DCBA3A0" w:rsidR="00337E11" w:rsidRDefault="00CD2CAF" w:rsidP="00E10146">
      <w:pPr>
        <w:rPr>
          <w:lang w:val="en-GB"/>
        </w:rPr>
      </w:pPr>
      <w:proofErr w:type="gramStart"/>
      <w:r w:rsidRPr="00276BEE">
        <w:rPr>
          <w:lang w:val="en-US"/>
        </w:rPr>
        <w:t>P</w:t>
      </w:r>
      <w:r w:rsidRPr="00276BEE">
        <w:rPr>
          <w:vertAlign w:val="subscript"/>
          <w:lang w:val="en-US"/>
        </w:rPr>
        <w:t>rated,c</w:t>
      </w:r>
      <w:proofErr w:type="gramEnd"/>
      <w:r w:rsidRPr="00276BEE">
        <w:rPr>
          <w:vertAlign w:val="subscript"/>
          <w:lang w:val="en-US"/>
        </w:rPr>
        <w:t>,sys</w:t>
      </w:r>
      <w:r>
        <w:rPr>
          <w:vertAlign w:val="subscript"/>
          <w:lang w:val="en-US"/>
        </w:rPr>
        <w:t xml:space="preserve"> </w:t>
      </w:r>
      <w:r w:rsidR="00337E11">
        <w:rPr>
          <w:lang w:val="en-GB"/>
        </w:rPr>
        <w:t xml:space="preserve">definition was actually missing, we are actually proposing </w:t>
      </w:r>
      <w:r w:rsidR="00AB27D5">
        <w:rPr>
          <w:lang w:val="en-GB"/>
        </w:rPr>
        <w:t>such definition</w:t>
      </w:r>
      <w:r w:rsidR="00337E11">
        <w:rPr>
          <w:lang w:val="en-GB"/>
        </w:rPr>
        <w:t xml:space="preserve"> in our CR </w:t>
      </w:r>
      <w:r w:rsidR="0017347B">
        <w:rPr>
          <w:lang w:val="en-GB"/>
        </w:rPr>
        <w:fldChar w:fldCharType="begin"/>
      </w:r>
      <w:r w:rsidR="0017347B">
        <w:rPr>
          <w:lang w:val="en-GB"/>
        </w:rPr>
        <w:instrText xml:space="preserve"> REF _Ref110282269 \r \h </w:instrText>
      </w:r>
      <w:r w:rsidR="0017347B">
        <w:rPr>
          <w:lang w:val="en-GB"/>
        </w:rPr>
      </w:r>
      <w:r w:rsidR="0017347B">
        <w:rPr>
          <w:lang w:val="en-GB"/>
        </w:rPr>
        <w:fldChar w:fldCharType="separate"/>
      </w:r>
      <w:r w:rsidR="0017347B">
        <w:rPr>
          <w:lang w:val="en-GB"/>
        </w:rPr>
        <w:t>[4]</w:t>
      </w:r>
      <w:r w:rsidR="0017347B">
        <w:rPr>
          <w:lang w:val="en-GB"/>
        </w:rPr>
        <w:fldChar w:fldCharType="end"/>
      </w:r>
      <w:r w:rsidR="00BF6A9D">
        <w:rPr>
          <w:lang w:val="en-GB"/>
        </w:rPr>
        <w:t xml:space="preserve">, which </w:t>
      </w:r>
      <w:r w:rsidR="00BD6217">
        <w:rPr>
          <w:lang w:val="en-GB"/>
        </w:rPr>
        <w:t>is:</w:t>
      </w:r>
    </w:p>
    <w:p w14:paraId="249FE6DE" w14:textId="77777777" w:rsidR="00BD6217" w:rsidRPr="000455B4" w:rsidRDefault="00BD6217" w:rsidP="00F4244E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proofErr w:type="gramStart"/>
      <w:r>
        <w:t>P</w:t>
      </w:r>
      <w:r w:rsidRPr="0013167C">
        <w:rPr>
          <w:vertAlign w:val="subscript"/>
        </w:rPr>
        <w:t>rated,c</w:t>
      </w:r>
      <w:proofErr w:type="gramEnd"/>
      <w:r w:rsidRPr="0013167C">
        <w:rPr>
          <w:vertAlign w:val="subscript"/>
        </w:rPr>
        <w:t>,sys</w:t>
      </w:r>
      <w:r>
        <w:t xml:space="preserve"> </w:t>
      </w:r>
      <w:r>
        <w:tab/>
        <w:t>P</w:t>
      </w:r>
      <w:r w:rsidRPr="0013167C">
        <w:rPr>
          <w:vertAlign w:val="subscript"/>
        </w:rPr>
        <w:t>rated,c,sys,GEO</w:t>
      </w:r>
      <w:r>
        <w:rPr>
          <w:lang w:eastAsia="zh-CN"/>
        </w:rPr>
        <w:t xml:space="preserve"> for SAN GEO class or </w:t>
      </w:r>
      <w:r>
        <w:t>P</w:t>
      </w:r>
      <w:r w:rsidRPr="0013167C">
        <w:rPr>
          <w:vertAlign w:val="subscript"/>
        </w:rPr>
        <w:t>rated,c,sys,</w:t>
      </w:r>
      <w:r>
        <w:rPr>
          <w:vertAlign w:val="subscript"/>
        </w:rPr>
        <w:t>L</w:t>
      </w:r>
      <w:r w:rsidRPr="0013167C">
        <w:rPr>
          <w:vertAlign w:val="subscript"/>
        </w:rPr>
        <w:t>EO</w:t>
      </w:r>
      <w:r>
        <w:rPr>
          <w:lang w:eastAsia="zh-CN"/>
        </w:rPr>
        <w:t xml:space="preserve"> for SAN LEO class.</w:t>
      </w:r>
    </w:p>
    <w:p w14:paraId="09BB6E75" w14:textId="77777777" w:rsidR="00BD6217" w:rsidRDefault="00BD6217" w:rsidP="00BD6217">
      <w:pPr>
        <w:pStyle w:val="EW"/>
      </w:pPr>
    </w:p>
    <w:p w14:paraId="08D655C8" w14:textId="15D6A52F" w:rsidR="00BD6217" w:rsidRPr="00F4244E" w:rsidRDefault="00F4244E" w:rsidP="00BD6217">
      <w:pPr>
        <w:pStyle w:val="EW"/>
        <w:ind w:left="0" w:firstLine="0"/>
        <w:rPr>
          <w:lang w:val="en-US"/>
        </w:rPr>
      </w:pPr>
      <w:r>
        <w:rPr>
          <w:lang w:val="en-US"/>
        </w:rPr>
        <w:t xml:space="preserve">Note that </w:t>
      </w:r>
      <w:proofErr w:type="gramStart"/>
      <w:r>
        <w:t>P</w:t>
      </w:r>
      <w:r w:rsidRPr="0013167C">
        <w:rPr>
          <w:vertAlign w:val="subscript"/>
        </w:rPr>
        <w:t>rated,c</w:t>
      </w:r>
      <w:proofErr w:type="gramEnd"/>
      <w:r w:rsidRPr="0013167C">
        <w:rPr>
          <w:vertAlign w:val="subscript"/>
        </w:rPr>
        <w:t>,sys,GEO</w:t>
      </w:r>
      <w:r>
        <w:rPr>
          <w:vertAlign w:val="subscript"/>
          <w:lang w:val="en-US"/>
        </w:rPr>
        <w:t xml:space="preserve"> </w:t>
      </w:r>
      <w:r w:rsidRPr="00F4244E">
        <w:rPr>
          <w:lang w:val="en-US"/>
        </w:rPr>
        <w:t>and</w:t>
      </w:r>
      <w:r>
        <w:rPr>
          <w:vertAlign w:val="subscript"/>
          <w:lang w:val="en-US"/>
        </w:rPr>
        <w:t xml:space="preserve"> </w:t>
      </w:r>
      <w:r>
        <w:t>P</w:t>
      </w:r>
      <w:r w:rsidRPr="0013167C">
        <w:rPr>
          <w:vertAlign w:val="subscript"/>
        </w:rPr>
        <w:t>rated,c,sys,</w:t>
      </w:r>
      <w:r>
        <w:rPr>
          <w:vertAlign w:val="subscript"/>
          <w:lang w:val="en-US"/>
        </w:rPr>
        <w:t>L</w:t>
      </w:r>
      <w:r w:rsidRPr="0013167C">
        <w:rPr>
          <w:vertAlign w:val="subscript"/>
        </w:rPr>
        <w:t>EO</w:t>
      </w:r>
      <w:r>
        <w:rPr>
          <w:vertAlign w:val="subscript"/>
          <w:lang w:val="en-US"/>
        </w:rPr>
        <w:t xml:space="preserve"> </w:t>
      </w:r>
      <w:r w:rsidRPr="00F4244E">
        <w:rPr>
          <w:lang w:val="en-US"/>
        </w:rPr>
        <w:t>were defined as:</w:t>
      </w:r>
    </w:p>
    <w:p w14:paraId="36EF9184" w14:textId="77777777" w:rsidR="00BD6217" w:rsidRPr="00BD6217" w:rsidRDefault="00BD6217" w:rsidP="00BD6217">
      <w:pPr>
        <w:pStyle w:val="EW"/>
        <w:ind w:left="0" w:firstLine="0"/>
        <w:rPr>
          <w:lang w:val="en-US"/>
        </w:rPr>
      </w:pPr>
    </w:p>
    <w:p w14:paraId="2568A466" w14:textId="668BAB6D" w:rsidR="00BD6217" w:rsidRPr="000455B4" w:rsidRDefault="00BD6217" w:rsidP="00F4244E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proofErr w:type="gramStart"/>
      <w:r>
        <w:lastRenderedPageBreak/>
        <w:t>P</w:t>
      </w:r>
      <w:r w:rsidRPr="0013167C">
        <w:rPr>
          <w:vertAlign w:val="subscript"/>
        </w:rPr>
        <w:t>rated,c</w:t>
      </w:r>
      <w:proofErr w:type="gramEnd"/>
      <w:r w:rsidRPr="0013167C">
        <w:rPr>
          <w:vertAlign w:val="subscript"/>
        </w:rPr>
        <w:t>,sys,GEO</w:t>
      </w:r>
      <w:r>
        <w:t xml:space="preserve"> </w:t>
      </w:r>
      <w:r>
        <w:tab/>
      </w:r>
      <w:r w:rsidRPr="000455B4">
        <w:rPr>
          <w:lang w:eastAsia="zh-CN"/>
        </w:rPr>
        <w:t>The sum of P</w:t>
      </w:r>
      <w:r w:rsidRPr="000455B4">
        <w:rPr>
          <w:vertAlign w:val="subscript"/>
          <w:lang w:eastAsia="zh-CN"/>
        </w:rPr>
        <w:t>rated,c,TABC</w:t>
      </w:r>
      <w:r w:rsidRPr="000455B4">
        <w:rPr>
          <w:lang w:eastAsia="zh-CN"/>
        </w:rPr>
        <w:t xml:space="preserve"> for all </w:t>
      </w:r>
      <w:r w:rsidRPr="000455B4">
        <w:rPr>
          <w:i/>
          <w:lang w:eastAsia="zh-CN"/>
        </w:rPr>
        <w:t>TAB</w:t>
      </w:r>
      <w:r w:rsidRPr="000455B4">
        <w:rPr>
          <w:i/>
        </w:rPr>
        <w:t xml:space="preserve"> connectors</w:t>
      </w:r>
      <w:r w:rsidRPr="000455B4">
        <w:rPr>
          <w:lang w:eastAsia="zh-CN"/>
        </w:rPr>
        <w:t xml:space="preserve"> for a single carrier</w:t>
      </w:r>
      <w:r>
        <w:rPr>
          <w:lang w:eastAsia="zh-CN"/>
        </w:rPr>
        <w:t xml:space="preserve"> of the SAN GEO class.</w:t>
      </w:r>
    </w:p>
    <w:p w14:paraId="3A77970D" w14:textId="173C6D03" w:rsidR="00BD6217" w:rsidRPr="000455B4" w:rsidRDefault="00BD6217" w:rsidP="00F4244E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proofErr w:type="gramStart"/>
      <w:r>
        <w:t>P</w:t>
      </w:r>
      <w:r w:rsidRPr="0013167C">
        <w:rPr>
          <w:vertAlign w:val="subscript"/>
        </w:rPr>
        <w:t>rated,c</w:t>
      </w:r>
      <w:proofErr w:type="gramEnd"/>
      <w:r w:rsidRPr="0013167C">
        <w:rPr>
          <w:vertAlign w:val="subscript"/>
        </w:rPr>
        <w:t>,sys,LEO</w:t>
      </w:r>
      <w:r>
        <w:t xml:space="preserve"> </w:t>
      </w:r>
      <w:r>
        <w:tab/>
      </w:r>
      <w:r w:rsidRPr="000455B4">
        <w:rPr>
          <w:lang w:eastAsia="zh-CN"/>
        </w:rPr>
        <w:t>The sum of P</w:t>
      </w:r>
      <w:r w:rsidRPr="000455B4">
        <w:rPr>
          <w:vertAlign w:val="subscript"/>
          <w:lang w:eastAsia="zh-CN"/>
        </w:rPr>
        <w:t>rated,c,TABC</w:t>
      </w:r>
      <w:r w:rsidRPr="000455B4">
        <w:rPr>
          <w:lang w:eastAsia="zh-CN"/>
        </w:rPr>
        <w:t xml:space="preserve"> for all </w:t>
      </w:r>
      <w:r w:rsidRPr="000455B4">
        <w:rPr>
          <w:i/>
          <w:lang w:eastAsia="zh-CN"/>
        </w:rPr>
        <w:t>TAB</w:t>
      </w:r>
      <w:r w:rsidRPr="000455B4">
        <w:rPr>
          <w:i/>
        </w:rPr>
        <w:t xml:space="preserve"> connectors</w:t>
      </w:r>
      <w:r w:rsidRPr="000455B4">
        <w:rPr>
          <w:lang w:eastAsia="zh-CN"/>
        </w:rPr>
        <w:t xml:space="preserve"> for a single carrier</w:t>
      </w:r>
      <w:r w:rsidRPr="006E3BC5">
        <w:rPr>
          <w:lang w:eastAsia="zh-CN"/>
        </w:rPr>
        <w:t xml:space="preserve"> </w:t>
      </w:r>
      <w:r>
        <w:rPr>
          <w:lang w:eastAsia="zh-CN"/>
        </w:rPr>
        <w:t>of the SAN LEO class.</w:t>
      </w:r>
    </w:p>
    <w:p w14:paraId="63A17C33" w14:textId="1CDAAC3C" w:rsidR="00BD6217" w:rsidRDefault="00F64FA6" w:rsidP="00E10146">
      <w:pPr>
        <w:rPr>
          <w:lang w:val="en-GB"/>
        </w:rPr>
      </w:pPr>
      <w:r>
        <w:rPr>
          <w:lang w:val="en-GB"/>
        </w:rPr>
        <w:t xml:space="preserve">From </w:t>
      </w:r>
      <w:r w:rsidR="00CD2CAF">
        <w:rPr>
          <w:lang w:val="en-GB"/>
        </w:rPr>
        <w:t>its</w:t>
      </w:r>
      <w:r>
        <w:rPr>
          <w:lang w:val="en-GB"/>
        </w:rPr>
        <w:t xml:space="preserve"> definition</w:t>
      </w:r>
      <w:r w:rsidR="00CD2CAF">
        <w:rPr>
          <w:lang w:val="en-GB"/>
        </w:rPr>
        <w:t xml:space="preserve">, </w:t>
      </w:r>
      <w:proofErr w:type="gramStart"/>
      <w:r w:rsidR="00CD2CAF" w:rsidRPr="00276BEE">
        <w:rPr>
          <w:lang w:val="en-US"/>
        </w:rPr>
        <w:t>P</w:t>
      </w:r>
      <w:r w:rsidR="00CD2CAF" w:rsidRPr="00276BEE">
        <w:rPr>
          <w:vertAlign w:val="subscript"/>
          <w:lang w:val="en-US"/>
        </w:rPr>
        <w:t>rated,c</w:t>
      </w:r>
      <w:proofErr w:type="gramEnd"/>
      <w:r w:rsidR="00CD2CAF" w:rsidRPr="00276BEE">
        <w:rPr>
          <w:vertAlign w:val="subscript"/>
          <w:lang w:val="en-US"/>
        </w:rPr>
        <w:t>,sys</w:t>
      </w:r>
      <w:r w:rsidR="00CD2CAF" w:rsidRPr="00CD2CAF">
        <w:rPr>
          <w:lang w:val="en-US"/>
        </w:rPr>
        <w:t xml:space="preserve"> is only valid for SAN </w:t>
      </w:r>
      <w:r w:rsidR="00CD2CAF" w:rsidRPr="00612BB7">
        <w:rPr>
          <w:i/>
          <w:iCs/>
          <w:lang w:val="en-US"/>
        </w:rPr>
        <w:t>type 1-H</w:t>
      </w:r>
      <w:r w:rsidR="00CD2CAF">
        <w:rPr>
          <w:vertAlign w:val="subscript"/>
          <w:lang w:val="en-US"/>
        </w:rPr>
        <w:t xml:space="preserve"> </w:t>
      </w:r>
      <w:r w:rsidR="00CD2CAF">
        <w:rPr>
          <w:lang w:val="en-GB"/>
        </w:rPr>
        <w:t xml:space="preserve">and not for SAN </w:t>
      </w:r>
      <w:r w:rsidR="00CD2CAF" w:rsidRPr="00612BB7">
        <w:rPr>
          <w:i/>
          <w:iCs/>
          <w:lang w:val="en-GB"/>
        </w:rPr>
        <w:t>type 1-O</w:t>
      </w:r>
      <w:r w:rsidR="00CD2CAF">
        <w:rPr>
          <w:lang w:val="en-GB"/>
        </w:rPr>
        <w:t>.</w:t>
      </w:r>
    </w:p>
    <w:p w14:paraId="774B73A1" w14:textId="2A2B4490" w:rsidR="00BD6217" w:rsidRDefault="00CE33AD" w:rsidP="00E10146">
      <w:pPr>
        <w:rPr>
          <w:lang w:val="en-GB"/>
        </w:rPr>
      </w:pPr>
      <w:r>
        <w:rPr>
          <w:lang w:val="en-GB"/>
        </w:rPr>
        <w:t>When specifying OT Tx spurious requirement, i</w:t>
      </w:r>
      <w:r w:rsidR="00CD2CAF">
        <w:rPr>
          <w:lang w:val="en-GB"/>
        </w:rPr>
        <w:t xml:space="preserve">t’s </w:t>
      </w:r>
      <w:r>
        <w:rPr>
          <w:lang w:val="en-GB"/>
        </w:rPr>
        <w:t xml:space="preserve">then </w:t>
      </w:r>
      <w:r w:rsidR="00CD2CAF">
        <w:rPr>
          <w:lang w:val="en-GB"/>
        </w:rPr>
        <w:t xml:space="preserve">not possible to refer to </w:t>
      </w:r>
      <w:r>
        <w:rPr>
          <w:lang w:val="en-GB"/>
        </w:rPr>
        <w:t xml:space="preserve">clause 6.6.5.2.1, </w:t>
      </w:r>
      <w:r w:rsidR="00612BB7">
        <w:rPr>
          <w:lang w:val="en-GB"/>
        </w:rPr>
        <w:t>this requirement should be reconsidered and correctly specified.</w:t>
      </w:r>
    </w:p>
    <w:p w14:paraId="4F468F67" w14:textId="05616CDB" w:rsidR="001A137E" w:rsidRPr="00C134C1" w:rsidRDefault="006650F8" w:rsidP="00954EEF">
      <w:pPr>
        <w:rPr>
          <w:b/>
          <w:bCs/>
          <w:lang w:val="en-US" w:eastAsia="zh-CN"/>
        </w:rPr>
      </w:pPr>
      <w:r>
        <w:rPr>
          <w:b/>
          <w:bCs/>
          <w:lang w:val="en-GB" w:eastAsia="zh-CN"/>
        </w:rPr>
        <w:t xml:space="preserve">Observation 1: SAN conducted Tx spurious requirement is specified </w:t>
      </w:r>
      <w:r w:rsidR="00C134C1">
        <w:rPr>
          <w:b/>
          <w:bCs/>
          <w:lang w:val="en-GB" w:eastAsia="zh-CN"/>
        </w:rPr>
        <w:t xml:space="preserve">based on the manufacturer declaration </w:t>
      </w:r>
      <w:r w:rsidR="006D7710" w:rsidRPr="006D7710">
        <w:rPr>
          <w:b/>
          <w:bCs/>
          <w:lang w:val="en-GB" w:eastAsia="zh-CN"/>
        </w:rPr>
        <w:t xml:space="preserve">parameter </w:t>
      </w:r>
      <w:proofErr w:type="gramStart"/>
      <w:r w:rsidR="00C134C1">
        <w:t>P</w:t>
      </w:r>
      <w:r w:rsidR="00C134C1" w:rsidRPr="0013167C">
        <w:rPr>
          <w:vertAlign w:val="subscript"/>
        </w:rPr>
        <w:t>rated,c</w:t>
      </w:r>
      <w:proofErr w:type="gramEnd"/>
      <w:r w:rsidR="00C134C1" w:rsidRPr="0013167C">
        <w:rPr>
          <w:vertAlign w:val="subscript"/>
        </w:rPr>
        <w:t>,sys</w:t>
      </w:r>
      <w:r w:rsidR="00C134C1">
        <w:rPr>
          <w:vertAlign w:val="subscript"/>
          <w:lang w:val="en-US"/>
        </w:rPr>
        <w:t xml:space="preserve"> </w:t>
      </w:r>
      <w:r w:rsidR="00C134C1" w:rsidRPr="00A678EC">
        <w:rPr>
          <w:b/>
          <w:bCs/>
          <w:lang w:val="en-US"/>
        </w:rPr>
        <w:t>which is specified to SAN</w:t>
      </w:r>
      <w:r w:rsidR="00C134C1">
        <w:rPr>
          <w:vertAlign w:val="subscript"/>
          <w:lang w:val="en-US"/>
        </w:rPr>
        <w:t xml:space="preserve"> </w:t>
      </w:r>
      <w:r w:rsidR="00C134C1" w:rsidRPr="00A678EC">
        <w:rPr>
          <w:b/>
          <w:bCs/>
          <w:i/>
          <w:iCs/>
          <w:lang w:val="en-US" w:eastAsia="zh-CN"/>
        </w:rPr>
        <w:t>type 1-H</w:t>
      </w:r>
      <w:r w:rsidR="00C134C1">
        <w:rPr>
          <w:b/>
          <w:bCs/>
          <w:lang w:val="en-US" w:eastAsia="zh-CN"/>
        </w:rPr>
        <w:t xml:space="preserve"> and </w:t>
      </w:r>
      <w:r w:rsidR="00A678EC">
        <w:rPr>
          <w:b/>
          <w:bCs/>
          <w:lang w:val="en-US" w:eastAsia="zh-CN"/>
        </w:rPr>
        <w:t xml:space="preserve">not applicable to SAN </w:t>
      </w:r>
      <w:r w:rsidR="00A678EC" w:rsidRPr="00A678EC">
        <w:rPr>
          <w:b/>
          <w:bCs/>
          <w:i/>
          <w:iCs/>
          <w:lang w:val="en-US" w:eastAsia="zh-CN"/>
        </w:rPr>
        <w:t>type 1-O</w:t>
      </w:r>
      <w:r w:rsidR="00A678EC">
        <w:rPr>
          <w:b/>
          <w:bCs/>
          <w:lang w:val="en-US" w:eastAsia="zh-CN"/>
        </w:rPr>
        <w:t>.</w:t>
      </w:r>
    </w:p>
    <w:p w14:paraId="1D2883F6" w14:textId="72D57C7E" w:rsidR="00612BB7" w:rsidRDefault="00A678EC" w:rsidP="00954EEF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2: SAN OTA Tx spurious requirement </w:t>
      </w:r>
      <w:r w:rsidR="00C63437">
        <w:rPr>
          <w:b/>
          <w:bCs/>
          <w:lang w:val="en-GB" w:eastAsia="zh-CN"/>
        </w:rPr>
        <w:t xml:space="preserve">shall be re-specified. </w:t>
      </w:r>
    </w:p>
    <w:p w14:paraId="79CAB369" w14:textId="432AF6EA" w:rsidR="00C63437" w:rsidRPr="0081679D" w:rsidRDefault="0081679D" w:rsidP="0081679D">
      <w:pPr>
        <w:pStyle w:val="Heading2"/>
        <w:rPr>
          <w:lang w:eastAsia="zh-CN"/>
        </w:rPr>
      </w:pPr>
      <w:r w:rsidRPr="0081679D">
        <w:rPr>
          <w:lang w:eastAsia="zh-CN"/>
        </w:rPr>
        <w:t xml:space="preserve">Proposal </w:t>
      </w:r>
    </w:p>
    <w:p w14:paraId="0BB77679" w14:textId="34749330" w:rsidR="00C63437" w:rsidRDefault="0081679D" w:rsidP="00954EEF">
      <w:pPr>
        <w:rPr>
          <w:lang w:val="en-GB" w:eastAsia="zh-CN"/>
        </w:rPr>
      </w:pPr>
      <w:r w:rsidRPr="0081679D">
        <w:rPr>
          <w:lang w:val="en-GB" w:eastAsia="zh-CN"/>
        </w:rPr>
        <w:t xml:space="preserve">Based on the </w:t>
      </w:r>
      <w:r>
        <w:rPr>
          <w:lang w:val="en-GB" w:eastAsia="zh-CN"/>
        </w:rPr>
        <w:t>previous observations</w:t>
      </w:r>
      <w:r w:rsidR="00A038F2">
        <w:rPr>
          <w:lang w:val="en-GB" w:eastAsia="zh-CN"/>
        </w:rPr>
        <w:t xml:space="preserve">, following the same approach used for specifying the conducted Tx spurious requirement, we would propose </w:t>
      </w:r>
      <w:r w:rsidR="006D7710">
        <w:rPr>
          <w:lang w:val="en-GB" w:eastAsia="zh-CN"/>
        </w:rPr>
        <w:t xml:space="preserve">to specify the OTA Tx spurious requirement based on the manufacturer declaration parameter </w:t>
      </w:r>
      <w:proofErr w:type="gramStart"/>
      <w:r w:rsidR="00121F31" w:rsidRPr="00121F31">
        <w:rPr>
          <w:bCs/>
          <w:color w:val="000000" w:themeColor="text1"/>
          <w:lang w:val="en-US"/>
        </w:rPr>
        <w:t>P</w:t>
      </w:r>
      <w:r w:rsidR="00121F31" w:rsidRPr="00121F31">
        <w:rPr>
          <w:bCs/>
          <w:color w:val="000000" w:themeColor="text1"/>
          <w:vertAlign w:val="subscript"/>
          <w:lang w:val="en-US"/>
        </w:rPr>
        <w:t>rated,c</w:t>
      </w:r>
      <w:proofErr w:type="gramEnd"/>
      <w:r w:rsidR="00121F31" w:rsidRPr="00121F31">
        <w:rPr>
          <w:bCs/>
          <w:color w:val="000000" w:themeColor="text1"/>
          <w:vertAlign w:val="subscript"/>
          <w:lang w:val="en-US"/>
        </w:rPr>
        <w:t xml:space="preserve">,EIRP </w:t>
      </w:r>
      <w:r w:rsidR="00B17950">
        <w:rPr>
          <w:lang w:val="en-GB" w:eastAsia="zh-CN"/>
        </w:rPr>
        <w:t xml:space="preserve">which </w:t>
      </w:r>
      <w:r w:rsidR="00E707AF">
        <w:rPr>
          <w:lang w:val="en-GB" w:eastAsia="zh-CN"/>
        </w:rPr>
        <w:t>would be</w:t>
      </w:r>
      <w:r w:rsidR="00B17950">
        <w:rPr>
          <w:lang w:val="en-GB" w:eastAsia="zh-CN"/>
        </w:rPr>
        <w:t xml:space="preserve"> applicable to</w:t>
      </w:r>
      <w:r w:rsidR="00E707AF">
        <w:rPr>
          <w:lang w:val="en-GB" w:eastAsia="zh-CN"/>
        </w:rPr>
        <w:t xml:space="preserve"> SAN </w:t>
      </w:r>
      <w:r w:rsidR="006D7710" w:rsidRPr="00B17950">
        <w:rPr>
          <w:i/>
          <w:iCs/>
          <w:lang w:val="en-GB" w:eastAsia="zh-CN"/>
        </w:rPr>
        <w:t>type 1-O</w:t>
      </w:r>
      <w:r w:rsidR="00B17950">
        <w:rPr>
          <w:lang w:val="en-GB" w:eastAsia="zh-CN"/>
        </w:rPr>
        <w:t>.</w:t>
      </w:r>
      <w:r w:rsidR="00121F31">
        <w:rPr>
          <w:lang w:val="en-GB" w:eastAsia="zh-CN"/>
        </w:rPr>
        <w:t xml:space="preserve"> </w:t>
      </w:r>
      <w:r w:rsidR="00724FA2">
        <w:rPr>
          <w:lang w:val="en-GB" w:eastAsia="zh-CN"/>
        </w:rPr>
        <w:t>For OTA BS, t</w:t>
      </w:r>
      <w:r w:rsidR="00121F31">
        <w:rPr>
          <w:lang w:val="en-GB" w:eastAsia="zh-CN"/>
        </w:rPr>
        <w:t xml:space="preserve">his parameter </w:t>
      </w:r>
      <w:r w:rsidR="00247958">
        <w:rPr>
          <w:lang w:val="en-GB" w:eastAsia="zh-CN"/>
        </w:rPr>
        <w:t xml:space="preserve">is defined </w:t>
      </w:r>
      <w:r w:rsidR="00724FA2">
        <w:rPr>
          <w:lang w:val="en-GB" w:eastAsia="zh-CN"/>
        </w:rPr>
        <w:t>according</w:t>
      </w:r>
      <w:r w:rsidR="00E707AF">
        <w:rPr>
          <w:lang w:val="en-GB" w:eastAsia="zh-CN"/>
        </w:rPr>
        <w:t xml:space="preserve"> the following:</w:t>
      </w:r>
    </w:p>
    <w:p w14:paraId="537295F3" w14:textId="77777777" w:rsidR="00E707AF" w:rsidRPr="00931575" w:rsidRDefault="00E707AF" w:rsidP="00E707AF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931575">
        <w:t>P</w:t>
      </w:r>
      <w:r w:rsidRPr="00931575">
        <w:rPr>
          <w:vertAlign w:val="subscript"/>
        </w:rPr>
        <w:t>rated,c</w:t>
      </w:r>
      <w:proofErr w:type="gramEnd"/>
      <w:r w:rsidRPr="00931575">
        <w:rPr>
          <w:vertAlign w:val="subscript"/>
        </w:rPr>
        <w:t>,EIRP</w:t>
      </w:r>
      <w:r w:rsidRPr="00931575">
        <w:tab/>
        <w:t>The rated carrier EIRP when the BS is configured at the rated carrier TRP (P</w:t>
      </w:r>
      <w:r w:rsidRPr="00931575">
        <w:rPr>
          <w:vertAlign w:val="subscript"/>
        </w:rPr>
        <w:t>rated,c,TRP</w:t>
      </w:r>
      <w:r w:rsidRPr="00931575">
        <w:t>)</w:t>
      </w:r>
    </w:p>
    <w:p w14:paraId="06A06C97" w14:textId="77777777" w:rsidR="00E707AF" w:rsidRDefault="00E707AF" w:rsidP="00954EEF">
      <w:pPr>
        <w:rPr>
          <w:lang w:val="en-GB" w:eastAsia="zh-CN"/>
        </w:rPr>
      </w:pPr>
    </w:p>
    <w:p w14:paraId="37EE3D5C" w14:textId="339B1F69" w:rsidR="00247958" w:rsidRDefault="00724FA2" w:rsidP="00954EEF">
      <w:pPr>
        <w:rPr>
          <w:lang w:val="en-GB" w:eastAsia="zh-CN"/>
        </w:rPr>
      </w:pPr>
      <w:r>
        <w:rPr>
          <w:lang w:val="en-GB" w:eastAsia="zh-CN"/>
        </w:rPr>
        <w:t xml:space="preserve">Such definition could be </w:t>
      </w:r>
      <w:r w:rsidR="00141D02">
        <w:rPr>
          <w:lang w:val="en-GB" w:eastAsia="zh-CN"/>
        </w:rPr>
        <w:t>translated</w:t>
      </w:r>
      <w:r>
        <w:rPr>
          <w:lang w:val="en-GB" w:eastAsia="zh-CN"/>
        </w:rPr>
        <w:t xml:space="preserve"> for SAN OTA:</w:t>
      </w:r>
    </w:p>
    <w:p w14:paraId="5BF16276" w14:textId="219B6AAC" w:rsidR="00141D02" w:rsidRPr="00931575" w:rsidRDefault="00141D02" w:rsidP="00141D02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931575">
        <w:t>P</w:t>
      </w:r>
      <w:r w:rsidRPr="00931575">
        <w:rPr>
          <w:vertAlign w:val="subscript"/>
        </w:rPr>
        <w:t>rated,c</w:t>
      </w:r>
      <w:proofErr w:type="gramEnd"/>
      <w:r w:rsidRPr="00931575">
        <w:rPr>
          <w:vertAlign w:val="subscript"/>
        </w:rPr>
        <w:t>,EIRP</w:t>
      </w:r>
      <w:r w:rsidRPr="00931575">
        <w:tab/>
        <w:t xml:space="preserve">The rated carrier EIRP when the </w:t>
      </w:r>
      <w:r>
        <w:rPr>
          <w:lang w:val="en-US"/>
        </w:rPr>
        <w:t>SAN</w:t>
      </w:r>
      <w:r w:rsidRPr="00931575">
        <w:t xml:space="preserve"> is configured at the rated carrier TRP (P</w:t>
      </w:r>
      <w:r w:rsidRPr="00931575">
        <w:rPr>
          <w:vertAlign w:val="subscript"/>
        </w:rPr>
        <w:t>rated,c,TRP</w:t>
      </w:r>
      <w:r w:rsidRPr="00931575">
        <w:t>)</w:t>
      </w:r>
    </w:p>
    <w:p w14:paraId="63FE503B" w14:textId="6A4E65CA" w:rsidR="00121F31" w:rsidRDefault="00121F31" w:rsidP="00141D02">
      <w:pPr>
        <w:pStyle w:val="TAH"/>
        <w:jc w:val="left"/>
        <w:rPr>
          <w:bCs/>
          <w:vertAlign w:val="subscript"/>
          <w:lang w:val="en-US"/>
        </w:rPr>
      </w:pPr>
    </w:p>
    <w:p w14:paraId="42D41EC5" w14:textId="5283A4AF" w:rsidR="00C91E6A" w:rsidRPr="00345DC4" w:rsidRDefault="00C91E6A" w:rsidP="00141D02">
      <w:pPr>
        <w:pStyle w:val="TAH"/>
        <w:jc w:val="left"/>
        <w:rPr>
          <w:bCs/>
          <w:sz w:val="22"/>
          <w:lang w:val="en-GB" w:eastAsia="zh-CN"/>
        </w:rPr>
      </w:pPr>
      <w:r w:rsidRPr="00345DC4">
        <w:rPr>
          <w:bCs/>
          <w:sz w:val="22"/>
          <w:lang w:val="en-GB" w:eastAsia="zh-CN"/>
        </w:rPr>
        <w:t xml:space="preserve">Proposal: Specify </w:t>
      </w:r>
      <w:r w:rsidR="00345DC4" w:rsidRPr="00345DC4">
        <w:rPr>
          <w:bCs/>
          <w:sz w:val="22"/>
          <w:lang w:val="en-GB" w:eastAsia="zh-CN"/>
        </w:rPr>
        <w:t xml:space="preserve">SAN OTA Tx spurious requirement based on the manufacturer declaration parameter </w:t>
      </w:r>
      <w:proofErr w:type="gramStart"/>
      <w:r w:rsidR="00345DC4" w:rsidRPr="00345DC4">
        <w:rPr>
          <w:bCs/>
          <w:sz w:val="22"/>
          <w:lang w:val="en-GB" w:eastAsia="zh-CN"/>
        </w:rPr>
        <w:t>P</w:t>
      </w:r>
      <w:r w:rsidR="00345DC4" w:rsidRPr="00345DC4">
        <w:rPr>
          <w:bCs/>
          <w:vertAlign w:val="subscript"/>
        </w:rPr>
        <w:t>rated,c</w:t>
      </w:r>
      <w:proofErr w:type="gramEnd"/>
      <w:r w:rsidR="00345DC4" w:rsidRPr="00345DC4">
        <w:rPr>
          <w:bCs/>
          <w:vertAlign w:val="subscript"/>
        </w:rPr>
        <w:t>,EIRP</w:t>
      </w:r>
    </w:p>
    <w:p w14:paraId="797DA20B" w14:textId="77777777" w:rsidR="00C91E6A" w:rsidRDefault="00C91E6A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57875AEB" w14:textId="6033E03C" w:rsidR="005566D9" w:rsidRDefault="005566D9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>Our proposed CR (</w:t>
      </w:r>
      <w:r w:rsidR="0017347B" w:rsidRPr="00A535FB">
        <w:rPr>
          <w:b w:val="0"/>
          <w:sz w:val="22"/>
          <w:lang w:val="en-GB" w:eastAsia="zh-CN"/>
        </w:rPr>
        <w:fldChar w:fldCharType="begin"/>
      </w:r>
      <w:r w:rsidR="0017347B" w:rsidRPr="00A535FB">
        <w:rPr>
          <w:b w:val="0"/>
          <w:sz w:val="22"/>
          <w:lang w:val="en-GB" w:eastAsia="zh-CN"/>
        </w:rPr>
        <w:instrText xml:space="preserve"> REF _Ref110282269 \r \h </w:instrText>
      </w:r>
      <w:r w:rsidR="00A535FB">
        <w:rPr>
          <w:b w:val="0"/>
          <w:sz w:val="22"/>
          <w:lang w:val="en-GB" w:eastAsia="zh-CN"/>
        </w:rPr>
        <w:instrText xml:space="preserve"> \* MERGEFORMAT </w:instrText>
      </w:r>
      <w:r w:rsidR="0017347B" w:rsidRPr="00A535FB">
        <w:rPr>
          <w:b w:val="0"/>
          <w:sz w:val="22"/>
          <w:lang w:val="en-GB" w:eastAsia="zh-CN"/>
        </w:rPr>
      </w:r>
      <w:r w:rsidR="0017347B" w:rsidRPr="00A535FB">
        <w:rPr>
          <w:b w:val="0"/>
          <w:sz w:val="22"/>
          <w:lang w:val="en-GB" w:eastAsia="zh-CN"/>
        </w:rPr>
        <w:fldChar w:fldCharType="separate"/>
      </w:r>
      <w:r w:rsidR="0017347B" w:rsidRPr="00A535FB">
        <w:rPr>
          <w:b w:val="0"/>
          <w:sz w:val="22"/>
          <w:lang w:val="en-GB" w:eastAsia="zh-CN"/>
        </w:rPr>
        <w:t>[4]</w:t>
      </w:r>
      <w:r w:rsidR="0017347B" w:rsidRPr="00A535FB">
        <w:rPr>
          <w:b w:val="0"/>
          <w:sz w:val="22"/>
          <w:lang w:val="en-GB" w:eastAsia="zh-CN"/>
        </w:rPr>
        <w:fldChar w:fldCharType="end"/>
      </w:r>
      <w:r>
        <w:rPr>
          <w:b w:val="0"/>
          <w:sz w:val="22"/>
          <w:lang w:val="en-GB" w:eastAsia="zh-CN"/>
        </w:rPr>
        <w:t xml:space="preserve">) </w:t>
      </w:r>
      <w:r w:rsidR="00AB27D5">
        <w:rPr>
          <w:b w:val="0"/>
          <w:sz w:val="22"/>
          <w:lang w:val="en-GB" w:eastAsia="zh-CN"/>
        </w:rPr>
        <w:t>fixing the mentioned issue is based on this proposal.</w:t>
      </w:r>
    </w:p>
    <w:p w14:paraId="390CD18C" w14:textId="77777777" w:rsidR="00AB27D5" w:rsidRDefault="00AB27D5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5CA3E101" w14:textId="306E37B3" w:rsidR="00141D02" w:rsidRDefault="00683F8C" w:rsidP="00141D02">
      <w:pPr>
        <w:pStyle w:val="TAH"/>
        <w:jc w:val="left"/>
        <w:rPr>
          <w:b w:val="0"/>
          <w:sz w:val="22"/>
          <w:lang w:val="en-GB" w:eastAsia="zh-CN"/>
        </w:rPr>
      </w:pPr>
      <w:r w:rsidRPr="00683F8C">
        <w:rPr>
          <w:b w:val="0"/>
          <w:sz w:val="22"/>
          <w:lang w:val="en-GB" w:eastAsia="zh-CN"/>
        </w:rPr>
        <w:t xml:space="preserve">It should </w:t>
      </w:r>
      <w:r w:rsidR="00C922F3">
        <w:rPr>
          <w:b w:val="0"/>
          <w:sz w:val="22"/>
          <w:lang w:val="en-GB" w:eastAsia="zh-CN"/>
        </w:rPr>
        <w:t xml:space="preserve">still </w:t>
      </w:r>
      <w:r w:rsidRPr="00683F8C">
        <w:rPr>
          <w:b w:val="0"/>
          <w:sz w:val="22"/>
          <w:lang w:val="en-GB" w:eastAsia="zh-CN"/>
        </w:rPr>
        <w:t xml:space="preserve">be </w:t>
      </w:r>
      <w:r>
        <w:rPr>
          <w:b w:val="0"/>
          <w:sz w:val="22"/>
          <w:lang w:val="en-GB" w:eastAsia="zh-CN"/>
        </w:rPr>
        <w:t>noted that this parameter includes the SAN antenna gain</w:t>
      </w:r>
      <w:r w:rsidR="001B42C5">
        <w:rPr>
          <w:b w:val="0"/>
          <w:sz w:val="22"/>
          <w:lang w:val="en-GB" w:eastAsia="zh-CN"/>
        </w:rPr>
        <w:t>. F</w:t>
      </w:r>
      <w:r>
        <w:rPr>
          <w:b w:val="0"/>
          <w:sz w:val="22"/>
          <w:lang w:val="en-GB" w:eastAsia="zh-CN"/>
        </w:rPr>
        <w:t xml:space="preserve">urther discussion </w:t>
      </w:r>
      <w:r w:rsidR="00C922F3">
        <w:rPr>
          <w:b w:val="0"/>
          <w:sz w:val="22"/>
          <w:lang w:val="en-GB" w:eastAsia="zh-CN"/>
        </w:rPr>
        <w:t>would</w:t>
      </w:r>
      <w:r>
        <w:rPr>
          <w:b w:val="0"/>
          <w:sz w:val="22"/>
          <w:lang w:val="en-GB" w:eastAsia="zh-CN"/>
        </w:rPr>
        <w:t xml:space="preserve"> </w:t>
      </w:r>
      <w:r w:rsidR="00205688">
        <w:rPr>
          <w:b w:val="0"/>
          <w:sz w:val="22"/>
          <w:lang w:val="en-GB" w:eastAsia="zh-CN"/>
        </w:rPr>
        <w:t xml:space="preserve">then </w:t>
      </w:r>
      <w:r>
        <w:rPr>
          <w:b w:val="0"/>
          <w:sz w:val="22"/>
          <w:lang w:val="en-GB" w:eastAsia="zh-CN"/>
        </w:rPr>
        <w:t xml:space="preserve">be needed </w:t>
      </w:r>
      <w:r w:rsidR="00205688">
        <w:rPr>
          <w:b w:val="0"/>
          <w:sz w:val="22"/>
          <w:lang w:val="en-GB" w:eastAsia="zh-CN"/>
        </w:rPr>
        <w:t xml:space="preserve">to agree on </w:t>
      </w:r>
      <w:r w:rsidR="00C91E6A">
        <w:rPr>
          <w:b w:val="0"/>
          <w:sz w:val="22"/>
          <w:lang w:val="en-GB" w:eastAsia="zh-CN"/>
        </w:rPr>
        <w:t>how this should be considered in the specification of this OTA spurious requirement.</w:t>
      </w:r>
    </w:p>
    <w:p w14:paraId="073951B1" w14:textId="77777777" w:rsidR="003F6B57" w:rsidRDefault="003F6B57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2C747328" w14:textId="0A728872" w:rsidR="00345DC4" w:rsidRDefault="00345DC4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100C9920" w:rsidR="00B63738" w:rsidRPr="00C14969" w:rsidRDefault="00744830" w:rsidP="00B63738">
      <w:pPr>
        <w:spacing w:after="120"/>
        <w:jc w:val="both"/>
        <w:rPr>
          <w:b/>
          <w:bCs/>
          <w:lang w:val="en-GB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DE5229" w:rsidRPr="007C7160">
        <w:rPr>
          <w:lang w:val="en-US"/>
        </w:rPr>
        <w:t>discussed</w:t>
      </w:r>
      <w:r w:rsidR="007B66CE" w:rsidRPr="007C7160">
        <w:rPr>
          <w:lang w:val="en-US"/>
        </w:rPr>
        <w:t xml:space="preserve"> </w:t>
      </w:r>
      <w:r w:rsidR="00F325B1">
        <w:rPr>
          <w:lang w:val="en-US"/>
        </w:rPr>
        <w:t xml:space="preserve">the issue with the current specification </w:t>
      </w:r>
      <w:r w:rsidR="005566D9">
        <w:rPr>
          <w:lang w:val="en-US"/>
        </w:rPr>
        <w:t>of the SAN OTA Tx spurious parameter and made the following observations and proposal</w:t>
      </w:r>
      <w:r w:rsidR="003F6B57">
        <w:rPr>
          <w:lang w:val="en-US"/>
        </w:rPr>
        <w:t>:</w:t>
      </w:r>
    </w:p>
    <w:p w14:paraId="4B9F673E" w14:textId="77777777" w:rsidR="003F6B57" w:rsidRPr="00C134C1" w:rsidRDefault="003F6B57" w:rsidP="003F6B57">
      <w:pPr>
        <w:rPr>
          <w:b/>
          <w:bCs/>
          <w:lang w:val="en-US" w:eastAsia="zh-CN"/>
        </w:rPr>
      </w:pPr>
      <w:r>
        <w:rPr>
          <w:b/>
          <w:bCs/>
          <w:lang w:val="en-GB" w:eastAsia="zh-CN"/>
        </w:rPr>
        <w:t xml:space="preserve">Observation 1: SAN conducted Tx spurious requirement is specified based on the manufacturer declaration </w:t>
      </w:r>
      <w:r w:rsidRPr="006D7710">
        <w:rPr>
          <w:b/>
          <w:bCs/>
          <w:lang w:val="en-GB" w:eastAsia="zh-CN"/>
        </w:rPr>
        <w:t xml:space="preserve">parameter </w:t>
      </w:r>
      <w:proofErr w:type="gramStart"/>
      <w:r>
        <w:t>P</w:t>
      </w:r>
      <w:r w:rsidRPr="0013167C">
        <w:rPr>
          <w:vertAlign w:val="subscript"/>
        </w:rPr>
        <w:t>rated,c</w:t>
      </w:r>
      <w:proofErr w:type="gramEnd"/>
      <w:r w:rsidRPr="0013167C">
        <w:rPr>
          <w:vertAlign w:val="subscript"/>
        </w:rPr>
        <w:t>,sys</w:t>
      </w:r>
      <w:r>
        <w:rPr>
          <w:vertAlign w:val="subscript"/>
          <w:lang w:val="en-US"/>
        </w:rPr>
        <w:t xml:space="preserve"> </w:t>
      </w:r>
      <w:r w:rsidRPr="00A678EC">
        <w:rPr>
          <w:b/>
          <w:bCs/>
          <w:lang w:val="en-US"/>
        </w:rPr>
        <w:t>which is specified to SAN</w:t>
      </w:r>
      <w:r>
        <w:rPr>
          <w:vertAlign w:val="subscript"/>
          <w:lang w:val="en-US"/>
        </w:rPr>
        <w:t xml:space="preserve"> </w:t>
      </w:r>
      <w:r w:rsidRPr="00A678EC">
        <w:rPr>
          <w:b/>
          <w:bCs/>
          <w:i/>
          <w:iCs/>
          <w:lang w:val="en-US" w:eastAsia="zh-CN"/>
        </w:rPr>
        <w:t>type 1-H</w:t>
      </w:r>
      <w:r>
        <w:rPr>
          <w:b/>
          <w:bCs/>
          <w:lang w:val="en-US" w:eastAsia="zh-CN"/>
        </w:rPr>
        <w:t xml:space="preserve"> and not applicable to SAN </w:t>
      </w:r>
      <w:r w:rsidRPr="00A678EC">
        <w:rPr>
          <w:b/>
          <w:bCs/>
          <w:i/>
          <w:iCs/>
          <w:lang w:val="en-US" w:eastAsia="zh-CN"/>
        </w:rPr>
        <w:t>type 1-O</w:t>
      </w:r>
      <w:r>
        <w:rPr>
          <w:b/>
          <w:bCs/>
          <w:lang w:val="en-US" w:eastAsia="zh-CN"/>
        </w:rPr>
        <w:t>.</w:t>
      </w:r>
    </w:p>
    <w:p w14:paraId="3D488C24" w14:textId="77777777" w:rsidR="003F6B57" w:rsidRDefault="003F6B57" w:rsidP="003F6B57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2: SAN OTA Tx spurious requirement shall be re-specified. </w:t>
      </w:r>
    </w:p>
    <w:p w14:paraId="4733FC98" w14:textId="77777777" w:rsidR="003F6B57" w:rsidRPr="00345DC4" w:rsidRDefault="003F6B57" w:rsidP="003F6B57">
      <w:pPr>
        <w:pStyle w:val="TAH"/>
        <w:jc w:val="left"/>
        <w:rPr>
          <w:bCs/>
          <w:sz w:val="22"/>
          <w:lang w:val="en-GB" w:eastAsia="zh-CN"/>
        </w:rPr>
      </w:pPr>
      <w:r w:rsidRPr="00345DC4">
        <w:rPr>
          <w:bCs/>
          <w:sz w:val="22"/>
          <w:lang w:val="en-GB" w:eastAsia="zh-CN"/>
        </w:rPr>
        <w:t xml:space="preserve">Proposal: Specify SAN OTA Tx spurious requirement based on the manufacturer declaration parameter </w:t>
      </w:r>
      <w:proofErr w:type="gramStart"/>
      <w:r w:rsidRPr="00345DC4">
        <w:rPr>
          <w:bCs/>
          <w:sz w:val="22"/>
          <w:lang w:val="en-GB" w:eastAsia="zh-CN"/>
        </w:rPr>
        <w:t>P</w:t>
      </w:r>
      <w:r w:rsidRPr="00345DC4">
        <w:rPr>
          <w:bCs/>
          <w:vertAlign w:val="subscript"/>
        </w:rPr>
        <w:t>rated,c</w:t>
      </w:r>
      <w:proofErr w:type="gramEnd"/>
      <w:r w:rsidRPr="00345DC4">
        <w:rPr>
          <w:bCs/>
          <w:vertAlign w:val="subscript"/>
        </w:rPr>
        <w:t>,EIRP</w:t>
      </w:r>
    </w:p>
    <w:p w14:paraId="4FF9E900" w14:textId="628E626B" w:rsidR="003816D8" w:rsidRPr="00C14969" w:rsidRDefault="003816D8" w:rsidP="003816D8">
      <w:pPr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60EA576C" w14:textId="77777777" w:rsidR="00D6364C" w:rsidRPr="007C7160" w:rsidRDefault="00D6364C" w:rsidP="00D6364C">
      <w:pPr>
        <w:numPr>
          <w:ilvl w:val="0"/>
          <w:numId w:val="9"/>
        </w:numPr>
        <w:rPr>
          <w:bCs/>
          <w:lang w:val="en-US"/>
        </w:rPr>
      </w:pPr>
      <w:bookmarkStart w:id="3" w:name="_Ref71297840"/>
      <w:r w:rsidRPr="007C7160">
        <w:rPr>
          <w:lang w:val="en-US"/>
        </w:rPr>
        <w:t>RP-201256, Solutions for NR to support non-terrestrial networks (NTN), Thales</w:t>
      </w:r>
      <w:bookmarkEnd w:id="3"/>
      <w:r w:rsidRPr="007C7160">
        <w:rPr>
          <w:lang w:val="en-US"/>
        </w:rPr>
        <w:t xml:space="preserve"> </w:t>
      </w:r>
    </w:p>
    <w:p w14:paraId="1928B8D5" w14:textId="77777777" w:rsidR="00D6364C" w:rsidRPr="001F1664" w:rsidRDefault="00D6364C" w:rsidP="00D6364C">
      <w:pPr>
        <w:numPr>
          <w:ilvl w:val="0"/>
          <w:numId w:val="9"/>
        </w:numPr>
        <w:rPr>
          <w:bCs/>
          <w:lang w:val="en-US"/>
        </w:rPr>
      </w:pPr>
      <w:bookmarkStart w:id="4" w:name="_Ref61295180"/>
      <w:r w:rsidRPr="00C647B4">
        <w:rPr>
          <w:lang w:val="en-US"/>
        </w:rPr>
        <w:t>RP-2</w:t>
      </w:r>
      <w:r>
        <w:rPr>
          <w:lang w:val="en-US"/>
        </w:rPr>
        <w:t>13691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4"/>
      <w:r w:rsidRPr="00C647B4">
        <w:rPr>
          <w:lang w:val="en-US"/>
        </w:rPr>
        <w:t xml:space="preserve"> </w:t>
      </w:r>
    </w:p>
    <w:p w14:paraId="1000823A" w14:textId="3039327F" w:rsidR="004E6B46" w:rsidRDefault="00E41639" w:rsidP="00D6364C">
      <w:pPr>
        <w:numPr>
          <w:ilvl w:val="0"/>
          <w:numId w:val="9"/>
        </w:numPr>
        <w:rPr>
          <w:bCs/>
          <w:lang w:val="en-US"/>
        </w:rPr>
      </w:pPr>
      <w:r>
        <w:rPr>
          <w:bCs/>
          <w:lang w:val="en-US"/>
        </w:rPr>
        <w:t xml:space="preserve">TS 38.108, </w:t>
      </w:r>
      <w:r w:rsidR="00E30F99">
        <w:rPr>
          <w:bCs/>
          <w:lang w:val="en-US"/>
        </w:rPr>
        <w:t xml:space="preserve">NR, </w:t>
      </w:r>
      <w:r w:rsidR="00E30F99" w:rsidRPr="00470974">
        <w:t>Satellite Access Node radio transmission and reception</w:t>
      </w:r>
      <w:r w:rsidR="00E30F99">
        <w:rPr>
          <w:bCs/>
          <w:lang w:val="en-US"/>
        </w:rPr>
        <w:t xml:space="preserve">, </w:t>
      </w:r>
      <w:r>
        <w:rPr>
          <w:bCs/>
          <w:lang w:val="en-US"/>
        </w:rPr>
        <w:t>v17.0.0</w:t>
      </w:r>
    </w:p>
    <w:p w14:paraId="1D52F619" w14:textId="57BD040D" w:rsidR="008A6269" w:rsidRDefault="008A6269" w:rsidP="00D6364C">
      <w:pPr>
        <w:numPr>
          <w:ilvl w:val="0"/>
          <w:numId w:val="9"/>
        </w:numPr>
        <w:rPr>
          <w:bCs/>
          <w:lang w:val="en-US"/>
        </w:rPr>
      </w:pPr>
      <w:bookmarkStart w:id="5" w:name="_Ref110282269"/>
      <w:r w:rsidRPr="002B7C05">
        <w:rPr>
          <w:bCs/>
          <w:lang w:val="en-US"/>
        </w:rPr>
        <w:t>R4-2212649, CR to TS 38.108 - OTA Tx requirements issues fixes, Ericsson</w:t>
      </w:r>
      <w:bookmarkEnd w:id="5"/>
    </w:p>
    <w:p w14:paraId="2B976997" w14:textId="1E2A4C47" w:rsidR="00AB27D5" w:rsidRPr="002B7C05" w:rsidRDefault="00AB27D5" w:rsidP="008A6269">
      <w:pPr>
        <w:ind w:left="405"/>
        <w:rPr>
          <w:bCs/>
          <w:highlight w:val="yellow"/>
          <w:lang w:val="en-US"/>
        </w:rPr>
      </w:pPr>
    </w:p>
    <w:sectPr w:rsidR="00AB27D5" w:rsidRPr="002B7C0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AEBD" w14:textId="77777777" w:rsidR="000720BC" w:rsidRDefault="000720BC">
      <w:r>
        <w:separator/>
      </w:r>
    </w:p>
  </w:endnote>
  <w:endnote w:type="continuationSeparator" w:id="0">
    <w:p w14:paraId="120615B5" w14:textId="77777777" w:rsidR="000720BC" w:rsidRDefault="0007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¢®¡×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|?¡ì???¨¬??¨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3E77" w14:textId="77777777" w:rsidR="000720BC" w:rsidRDefault="000720BC">
      <w:r>
        <w:separator/>
      </w:r>
    </w:p>
  </w:footnote>
  <w:footnote w:type="continuationSeparator" w:id="0">
    <w:p w14:paraId="0CAE42D6" w14:textId="77777777" w:rsidR="000720BC" w:rsidRDefault="0007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2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7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3"/>
  </w:num>
  <w:num w:numId="4">
    <w:abstractNumId w:val="5"/>
  </w:num>
  <w:num w:numId="5">
    <w:abstractNumId w:val="24"/>
  </w:num>
  <w:num w:numId="6">
    <w:abstractNumId w:val="20"/>
  </w:num>
  <w:num w:numId="7">
    <w:abstractNumId w:val="16"/>
  </w:num>
  <w:num w:numId="8">
    <w:abstractNumId w:val="25"/>
  </w:num>
  <w:num w:numId="9">
    <w:abstractNumId w:val="36"/>
  </w:num>
  <w:num w:numId="10">
    <w:abstractNumId w:val="29"/>
  </w:num>
  <w:num w:numId="11">
    <w:abstractNumId w:val="17"/>
  </w:num>
  <w:num w:numId="12">
    <w:abstractNumId w:val="30"/>
  </w:num>
  <w:num w:numId="13">
    <w:abstractNumId w:val="34"/>
  </w:num>
  <w:num w:numId="14">
    <w:abstractNumId w:val="8"/>
  </w:num>
  <w:num w:numId="15">
    <w:abstractNumId w:val="9"/>
  </w:num>
  <w:num w:numId="16">
    <w:abstractNumId w:val="27"/>
  </w:num>
  <w:num w:numId="17">
    <w:abstractNumId w:val="12"/>
  </w:num>
  <w:num w:numId="18">
    <w:abstractNumId w:val="26"/>
  </w:num>
  <w:num w:numId="19">
    <w:abstractNumId w:val="31"/>
  </w:num>
  <w:num w:numId="20">
    <w:abstractNumId w:val="4"/>
  </w:num>
  <w:num w:numId="21">
    <w:abstractNumId w:val="37"/>
  </w:num>
  <w:num w:numId="22">
    <w:abstractNumId w:val="11"/>
  </w:num>
  <w:num w:numId="23">
    <w:abstractNumId w:val="23"/>
  </w:num>
  <w:num w:numId="24">
    <w:abstractNumId w:val="19"/>
  </w:num>
  <w:num w:numId="25">
    <w:abstractNumId w:val="3"/>
  </w:num>
  <w:num w:numId="26">
    <w:abstractNumId w:val="6"/>
  </w:num>
  <w:num w:numId="27">
    <w:abstractNumId w:val="35"/>
  </w:num>
  <w:num w:numId="28">
    <w:abstractNumId w:val="13"/>
  </w:num>
  <w:num w:numId="29">
    <w:abstractNumId w:val="32"/>
  </w:num>
  <w:num w:numId="30">
    <w:abstractNumId w:val="21"/>
  </w:num>
  <w:num w:numId="31">
    <w:abstractNumId w:val="18"/>
  </w:num>
  <w:num w:numId="32">
    <w:abstractNumId w:val="10"/>
  </w:num>
  <w:num w:numId="33">
    <w:abstractNumId w:val="2"/>
  </w:num>
  <w:num w:numId="34">
    <w:abstractNumId w:val="28"/>
  </w:num>
  <w:num w:numId="35">
    <w:abstractNumId w:val="7"/>
  </w:num>
  <w:num w:numId="36">
    <w:abstractNumId w:val="1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DEF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42C5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A68"/>
    <w:rsid w:val="001D6E8D"/>
    <w:rsid w:val="001D7170"/>
    <w:rsid w:val="001D77EC"/>
    <w:rsid w:val="001E0076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D50"/>
    <w:rsid w:val="00254BA1"/>
    <w:rsid w:val="00254CD1"/>
    <w:rsid w:val="00254F4B"/>
    <w:rsid w:val="00255E1E"/>
    <w:rsid w:val="002565E4"/>
    <w:rsid w:val="002566AE"/>
    <w:rsid w:val="00257451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F23"/>
    <w:rsid w:val="002B6F5B"/>
    <w:rsid w:val="002B7555"/>
    <w:rsid w:val="002B7BBC"/>
    <w:rsid w:val="002B7C05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C5A"/>
    <w:rsid w:val="00341A6B"/>
    <w:rsid w:val="00341DEA"/>
    <w:rsid w:val="003426C1"/>
    <w:rsid w:val="00342A1B"/>
    <w:rsid w:val="003430C9"/>
    <w:rsid w:val="0034450C"/>
    <w:rsid w:val="00344882"/>
    <w:rsid w:val="00344D67"/>
    <w:rsid w:val="00345003"/>
    <w:rsid w:val="00345BFE"/>
    <w:rsid w:val="00345DC4"/>
    <w:rsid w:val="00345F4B"/>
    <w:rsid w:val="00346BFD"/>
    <w:rsid w:val="00346DC4"/>
    <w:rsid w:val="0034790C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206F"/>
    <w:rsid w:val="003E3A4B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75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8D1"/>
    <w:rsid w:val="00460C0D"/>
    <w:rsid w:val="0046108C"/>
    <w:rsid w:val="0046151E"/>
    <w:rsid w:val="0046171A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5F4"/>
    <w:rsid w:val="00483EC7"/>
    <w:rsid w:val="00485D6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2EA"/>
    <w:rsid w:val="00572B79"/>
    <w:rsid w:val="00572CB3"/>
    <w:rsid w:val="005739D6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70BC"/>
    <w:rsid w:val="00667487"/>
    <w:rsid w:val="0067048A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F8C"/>
    <w:rsid w:val="00684350"/>
    <w:rsid w:val="00684885"/>
    <w:rsid w:val="00685DB8"/>
    <w:rsid w:val="006905AC"/>
    <w:rsid w:val="00690BB2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71B"/>
    <w:rsid w:val="006C579A"/>
    <w:rsid w:val="006C6253"/>
    <w:rsid w:val="006C6BCA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B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6B55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79D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318"/>
    <w:rsid w:val="00823354"/>
    <w:rsid w:val="00823EB9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7EB"/>
    <w:rsid w:val="00835A36"/>
    <w:rsid w:val="00836663"/>
    <w:rsid w:val="008366A3"/>
    <w:rsid w:val="00836B80"/>
    <w:rsid w:val="00836BD1"/>
    <w:rsid w:val="008370C5"/>
    <w:rsid w:val="00837D40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E4D"/>
    <w:rsid w:val="00876FA3"/>
    <w:rsid w:val="0087724A"/>
    <w:rsid w:val="00877928"/>
    <w:rsid w:val="008779C0"/>
    <w:rsid w:val="00877A59"/>
    <w:rsid w:val="00877ABF"/>
    <w:rsid w:val="00877EA3"/>
    <w:rsid w:val="00880030"/>
    <w:rsid w:val="008805DD"/>
    <w:rsid w:val="00880883"/>
    <w:rsid w:val="008814D2"/>
    <w:rsid w:val="00882A40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269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6DC"/>
    <w:rsid w:val="008E3A65"/>
    <w:rsid w:val="008E44FB"/>
    <w:rsid w:val="008E4538"/>
    <w:rsid w:val="008E4E89"/>
    <w:rsid w:val="008E518B"/>
    <w:rsid w:val="008E6782"/>
    <w:rsid w:val="008E753A"/>
    <w:rsid w:val="008F0E9B"/>
    <w:rsid w:val="008F0F4E"/>
    <w:rsid w:val="008F15A3"/>
    <w:rsid w:val="008F286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4BA8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23E3"/>
    <w:rsid w:val="009430FD"/>
    <w:rsid w:val="00943150"/>
    <w:rsid w:val="009433F0"/>
    <w:rsid w:val="00943D03"/>
    <w:rsid w:val="00943D6F"/>
    <w:rsid w:val="00944345"/>
    <w:rsid w:val="0094450C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364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566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5663"/>
    <w:rsid w:val="00AD578F"/>
    <w:rsid w:val="00AD67C7"/>
    <w:rsid w:val="00AD68B3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FEC"/>
    <w:rsid w:val="00BA13B6"/>
    <w:rsid w:val="00BA4367"/>
    <w:rsid w:val="00BA4809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3FF0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902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AB6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22D"/>
    <w:rsid w:val="00D91CB4"/>
    <w:rsid w:val="00D923BF"/>
    <w:rsid w:val="00D9245A"/>
    <w:rsid w:val="00D92470"/>
    <w:rsid w:val="00D94C30"/>
    <w:rsid w:val="00D94E0A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1AA5"/>
    <w:rsid w:val="00E03E0D"/>
    <w:rsid w:val="00E042A7"/>
    <w:rsid w:val="00E05B61"/>
    <w:rsid w:val="00E06611"/>
    <w:rsid w:val="00E06C5E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F99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5092B"/>
    <w:rsid w:val="00E509D1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689"/>
    <w:rsid w:val="00EC6D8E"/>
    <w:rsid w:val="00EC6F24"/>
    <w:rsid w:val="00EC70A1"/>
    <w:rsid w:val="00EC7539"/>
    <w:rsid w:val="00EC7F82"/>
    <w:rsid w:val="00ED067F"/>
    <w:rsid w:val="00ED2106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6921"/>
    <w:rsid w:val="00ED6938"/>
    <w:rsid w:val="00ED7BBB"/>
    <w:rsid w:val="00EE0253"/>
    <w:rsid w:val="00EE0946"/>
    <w:rsid w:val="00EE0A1A"/>
    <w:rsid w:val="00EE0C04"/>
    <w:rsid w:val="00EE204F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910"/>
    <w:rsid w:val="00F03A50"/>
    <w:rsid w:val="00F03CD9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44E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675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67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675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10218</TotalTime>
  <Pages>3</Pages>
  <Words>644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549</cp:revision>
  <cp:lastPrinted>2001-04-23T09:30:00Z</cp:lastPrinted>
  <dcterms:created xsi:type="dcterms:W3CDTF">2021-10-20T08:05:00Z</dcterms:created>
  <dcterms:modified xsi:type="dcterms:W3CDTF">2022-08-10T10:09:00Z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